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28BB6" w14:textId="77777777" w:rsidR="0041360C" w:rsidRDefault="0041360C" w:rsidP="0041360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0992">
        <w:rPr>
          <w:rFonts w:ascii="Times New Roman" w:hAnsi="Times New Roman" w:cs="Times New Roman"/>
          <w:b/>
          <w:sz w:val="22"/>
          <w:szCs w:val="22"/>
        </w:rPr>
        <w:t>Master project:</w:t>
      </w:r>
      <w:r w:rsidRPr="00ED099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</w:rPr>
        <w:t xml:space="preserve">Steady state two phase flow experiments in 3D </w:t>
      </w:r>
    </w:p>
    <w:p w14:paraId="2B16ABB2" w14:textId="77777777" w:rsidR="0041360C" w:rsidRPr="00ED0992" w:rsidRDefault="0041360C" w:rsidP="0041360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F44D135" w14:textId="77777777" w:rsidR="00B473AB" w:rsidRDefault="004136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Simul</w:t>
      </w:r>
      <w:r w:rsidRPr="00EB4794">
        <w:rPr>
          <w:rFonts w:ascii="Times New Roman" w:hAnsi="Times New Roman" w:cs="Times New Roman"/>
          <w:sz w:val="22"/>
          <w:szCs w:val="22"/>
        </w:rPr>
        <w:t xml:space="preserve">taneous  flow of </w:t>
      </w:r>
      <w:r>
        <w:rPr>
          <w:rFonts w:ascii="Times New Roman" w:hAnsi="Times New Roman" w:cs="Times New Roman"/>
          <w:sz w:val="22"/>
          <w:szCs w:val="22"/>
        </w:rPr>
        <w:t xml:space="preserve"> two fluid  ph</w:t>
      </w:r>
      <w:r w:rsidR="00A726F7">
        <w:rPr>
          <w:rFonts w:ascii="Times New Roman" w:hAnsi="Times New Roman" w:cs="Times New Roman"/>
          <w:sz w:val="22"/>
          <w:szCs w:val="22"/>
        </w:rPr>
        <w:t xml:space="preserve">ases in a porous medium </w:t>
      </w:r>
      <w:r>
        <w:rPr>
          <w:rFonts w:ascii="Times New Roman" w:hAnsi="Times New Roman" w:cs="Times New Roman"/>
          <w:sz w:val="22"/>
          <w:szCs w:val="22"/>
        </w:rPr>
        <w:t xml:space="preserve">  will after  a  transient  state often lead to  a </w:t>
      </w:r>
      <w:r w:rsidRPr="00AF1DB2">
        <w:rPr>
          <w:rFonts w:ascii="Times New Roman" w:hAnsi="Times New Roman" w:cs="Times New Roman"/>
          <w:i/>
          <w:sz w:val="22"/>
          <w:szCs w:val="22"/>
        </w:rPr>
        <w:t>steady state</w:t>
      </w:r>
      <w:r>
        <w:rPr>
          <w:rFonts w:ascii="Times New Roman" w:hAnsi="Times New Roman" w:cs="Times New Roman"/>
          <w:sz w:val="22"/>
          <w:szCs w:val="22"/>
        </w:rPr>
        <w:t xml:space="preserve">  regime where  all  measurable  quantities have  a </w:t>
      </w:r>
      <w:proofErr w:type="spellStart"/>
      <w:r>
        <w:rPr>
          <w:rFonts w:ascii="Times New Roman" w:hAnsi="Times New Roman" w:cs="Times New Roman"/>
          <w:sz w:val="22"/>
          <w:szCs w:val="22"/>
        </w:rPr>
        <w:t>well defined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statistical distribution with </w:t>
      </w:r>
      <w:proofErr w:type="spellStart"/>
      <w:r>
        <w:rPr>
          <w:rFonts w:ascii="Times New Roman" w:hAnsi="Times New Roman" w:cs="Times New Roman"/>
          <w:sz w:val="22"/>
          <w:szCs w:val="22"/>
        </w:rPr>
        <w:t>well defined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averages. </w:t>
      </w:r>
      <w:proofErr w:type="gramStart"/>
      <w:r>
        <w:rPr>
          <w:rFonts w:ascii="Times New Roman" w:hAnsi="Times New Roman" w:cs="Times New Roman"/>
          <w:sz w:val="22"/>
          <w:szCs w:val="22"/>
        </w:rPr>
        <w:t>Experiments  in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quasi 2D systems  have  been  performed in the past in our group   for  horizontal models.  The  goal of this  experiments is  to  perform  steady s</w:t>
      </w:r>
      <w:r w:rsidR="004456FB">
        <w:rPr>
          <w:rFonts w:ascii="Times New Roman" w:hAnsi="Times New Roman" w:cs="Times New Roman"/>
          <w:sz w:val="22"/>
          <w:szCs w:val="22"/>
        </w:rPr>
        <w:t xml:space="preserve">tate experiments in 3D with  density matched  fluids  to  prevent  buoyancy effects.  </w:t>
      </w:r>
      <w:proofErr w:type="gramStart"/>
      <w:r w:rsidR="004456FB">
        <w:rPr>
          <w:rFonts w:ascii="Times New Roman" w:hAnsi="Times New Roman" w:cs="Times New Roman"/>
          <w:sz w:val="22"/>
          <w:szCs w:val="22"/>
        </w:rPr>
        <w:t>Thi</w:t>
      </w:r>
      <w:r w:rsidR="00A726F7">
        <w:rPr>
          <w:rFonts w:ascii="Times New Roman" w:hAnsi="Times New Roman" w:cs="Times New Roman"/>
          <w:sz w:val="22"/>
          <w:szCs w:val="22"/>
        </w:rPr>
        <w:t>s  project</w:t>
      </w:r>
      <w:proofErr w:type="gramEnd"/>
      <w:r w:rsidR="00A726F7">
        <w:rPr>
          <w:rFonts w:ascii="Times New Roman" w:hAnsi="Times New Roman" w:cs="Times New Roman"/>
          <w:sz w:val="22"/>
          <w:szCs w:val="22"/>
        </w:rPr>
        <w:t xml:space="preserve"> is of central importance  for </w:t>
      </w:r>
      <w:r w:rsidR="004456FB">
        <w:rPr>
          <w:rFonts w:ascii="Times New Roman" w:hAnsi="Times New Roman" w:cs="Times New Roman"/>
          <w:sz w:val="22"/>
          <w:szCs w:val="22"/>
        </w:rPr>
        <w:t xml:space="preserve">comparison with theoretical  model  building in </w:t>
      </w:r>
      <w:proofErr w:type="spellStart"/>
      <w:r w:rsidR="004456FB">
        <w:rPr>
          <w:rFonts w:ascii="Times New Roman" w:hAnsi="Times New Roman" w:cs="Times New Roman"/>
          <w:sz w:val="22"/>
          <w:szCs w:val="22"/>
        </w:rPr>
        <w:t>PoreLab</w:t>
      </w:r>
      <w:proofErr w:type="spellEnd"/>
      <w:r w:rsidR="004456FB">
        <w:rPr>
          <w:rFonts w:ascii="Times New Roman" w:hAnsi="Times New Roman" w:cs="Times New Roman"/>
          <w:sz w:val="22"/>
          <w:szCs w:val="22"/>
        </w:rPr>
        <w:t xml:space="preserve">. In two dimensional  systems  it has  been  found  an  unusual  scaling  relation   between the  </w:t>
      </w:r>
      <w:r w:rsidR="00CF5F67">
        <w:rPr>
          <w:rFonts w:ascii="Times New Roman" w:hAnsi="Times New Roman" w:cs="Times New Roman"/>
          <w:sz w:val="22"/>
          <w:szCs w:val="22"/>
        </w:rPr>
        <w:t>flow  rate</w:t>
      </w:r>
      <w:r w:rsidR="00635D0B">
        <w:rPr>
          <w:rFonts w:ascii="Times New Roman" w:hAnsi="Times New Roman" w:cs="Times New Roman"/>
          <w:sz w:val="22"/>
          <w:szCs w:val="22"/>
        </w:rPr>
        <w:t xml:space="preserve">  and  the pressure,  and  we  wants  to investigate  the  relation between  the pressure  and  the  flow  rate  for  a three dimensional  system.</w:t>
      </w:r>
      <w:r w:rsidR="004456FB">
        <w:rPr>
          <w:rFonts w:ascii="Times New Roman" w:hAnsi="Times New Roman" w:cs="Times New Roman"/>
          <w:sz w:val="22"/>
          <w:szCs w:val="22"/>
        </w:rPr>
        <w:t xml:space="preserve"> </w:t>
      </w:r>
      <w:r w:rsidR="00635D0B">
        <w:rPr>
          <w:rFonts w:ascii="Times New Roman" w:hAnsi="Times New Roman" w:cs="Times New Roman"/>
          <w:sz w:val="22"/>
          <w:szCs w:val="22"/>
        </w:rPr>
        <w:t xml:space="preserve"> </w:t>
      </w:r>
      <w:r w:rsidR="00CF5F67">
        <w:rPr>
          <w:rFonts w:ascii="Times New Roman" w:hAnsi="Times New Roman" w:cs="Times New Roman"/>
          <w:sz w:val="22"/>
          <w:szCs w:val="22"/>
        </w:rPr>
        <w:t xml:space="preserve">This  project </w:t>
      </w:r>
      <w:r w:rsidR="004456FB">
        <w:rPr>
          <w:rFonts w:ascii="Times New Roman" w:hAnsi="Times New Roman" w:cs="Times New Roman"/>
          <w:sz w:val="22"/>
          <w:szCs w:val="22"/>
        </w:rPr>
        <w:t xml:space="preserve"> is  also great  technological interest  for fluid flow in oil and  water reservoirs  an  addition  to  CO</w:t>
      </w:r>
      <w:r w:rsidR="004456FB">
        <w:rPr>
          <w:rFonts w:ascii="Times New Roman" w:hAnsi="Times New Roman" w:cs="Times New Roman"/>
          <w:sz w:val="22"/>
          <w:szCs w:val="22"/>
          <w:vertAlign w:val="subscript"/>
        </w:rPr>
        <w:t xml:space="preserve">2  </w:t>
      </w:r>
      <w:r w:rsidR="004456FB">
        <w:rPr>
          <w:rFonts w:ascii="Times New Roman" w:hAnsi="Times New Roman" w:cs="Times New Roman"/>
          <w:sz w:val="22"/>
          <w:szCs w:val="22"/>
        </w:rPr>
        <w:t xml:space="preserve">sequestration in porous media. </w:t>
      </w:r>
    </w:p>
    <w:p w14:paraId="1FC598B1" w14:textId="48D6B0AE" w:rsidR="00FD1C84" w:rsidRDefault="004456FB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7F8DA6" w14:textId="0226C055" w:rsidR="00FD1C84" w:rsidRDefault="00B473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nb-NO" w:eastAsia="nb-NO"/>
        </w:rPr>
        <w:drawing>
          <wp:inline distT="0" distB="0" distL="0" distR="0" wp14:anchorId="23AD347A" wp14:editId="5D921905">
            <wp:extent cx="3962400" cy="266214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d-steady-sta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147" cy="266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D0C36" w14:textId="24B8B4C8" w:rsidR="00FD1C84" w:rsidRDefault="00FD1C84">
      <w:pPr>
        <w:rPr>
          <w:rFonts w:ascii="Times New Roman" w:hAnsi="Times New Roman" w:cs="Times New Roman"/>
          <w:sz w:val="22"/>
          <w:szCs w:val="22"/>
        </w:rPr>
      </w:pPr>
    </w:p>
    <w:p w14:paraId="745A47D5" w14:textId="77777777" w:rsidR="00F03E0F" w:rsidRPr="00FD1C84" w:rsidRDefault="00FD1C84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Figure: Steady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state  flow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in a quasi 2D model system Simultaneous  injection of a glycerol/water (black)  solution and  rapeseed  oil (white). </w:t>
      </w:r>
    </w:p>
    <w:sectPr w:rsidR="00F03E0F" w:rsidRPr="00FD1C84" w:rsidSect="006D2B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C"/>
    <w:rsid w:val="0041360C"/>
    <w:rsid w:val="004456FB"/>
    <w:rsid w:val="00635D0B"/>
    <w:rsid w:val="006D2B53"/>
    <w:rsid w:val="00A726F7"/>
    <w:rsid w:val="00B473AB"/>
    <w:rsid w:val="00CF5F67"/>
    <w:rsid w:val="00E87DAE"/>
    <w:rsid w:val="00F03E0F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15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6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maloy@fys.uio.no</dc:creator>
  <cp:keywords/>
  <dc:description/>
  <cp:lastModifiedBy>Per Henning</cp:lastModifiedBy>
  <cp:revision>3</cp:revision>
  <dcterms:created xsi:type="dcterms:W3CDTF">2017-03-28T12:44:00Z</dcterms:created>
  <dcterms:modified xsi:type="dcterms:W3CDTF">2017-06-08T09:10:00Z</dcterms:modified>
</cp:coreProperties>
</file>